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436E" w14:textId="1BE93363" w:rsidR="00C506EB" w:rsidRPr="00C506EB" w:rsidRDefault="00C506EB" w:rsidP="00C506EB">
      <w:r w:rsidRPr="00C506EB">
        <w:t>16</w:t>
      </w:r>
      <w:r w:rsidRPr="00C506EB">
        <w:rPr>
          <w:b/>
          <w:bCs/>
        </w:rPr>
        <w:t>. PROTOCOLO PARA LA REGULACIÓN DEL USO DE CELULARES Y OTROS DISPOSITIVOS MÓVILES</w:t>
      </w:r>
    </w:p>
    <w:p w14:paraId="6F0CC586" w14:textId="77777777" w:rsidR="00C506EB" w:rsidRPr="00C506EB" w:rsidRDefault="00C506EB" w:rsidP="00C506EB">
      <w:pPr>
        <w:jc w:val="both"/>
      </w:pPr>
      <w:r w:rsidRPr="00C506EB">
        <w:t>El Protocolo para la Regulación del Uso de Celulares y Otros Dispositivos Móviles del Liceo Alto Jahuel tiene como propósito establecer normas claras para garantizar un ambiente propicio para el aprendizaje, la convivencia respetuosa y la formación integral de nuestros estudiantes. En nuestra comunidad educativa, reconocemos los beneficios que pueden aportar los dispositivos tecnológicos, pero también entendemos los riesgos asociados a su uso inadecuado, tales como distracciones en el aula, acceso a contenidos inapropiados y posibles vulneraciones a la convivencia escolar.</w:t>
      </w:r>
    </w:p>
    <w:p w14:paraId="58029B77" w14:textId="77777777" w:rsidR="00C506EB" w:rsidRPr="00C506EB" w:rsidRDefault="00C506EB" w:rsidP="00C506EB">
      <w:pPr>
        <w:jc w:val="both"/>
      </w:pPr>
      <w:r w:rsidRPr="00C506EB">
        <w:t>Este protocolo se encuentra alineado con las "Orientaciones para la regulación del uso de celulares y otros dispositivos móviles en establecimientos educacionales" entregadas por el Ministerio de Educación en 2019. Asimismo, se fundamenta en la Ley General de Educación (</w:t>
      </w:r>
      <w:proofErr w:type="spellStart"/>
      <w:r w:rsidRPr="00C506EB">
        <w:t>N°</w:t>
      </w:r>
      <w:proofErr w:type="spellEnd"/>
      <w:r w:rsidRPr="00C506EB">
        <w:t xml:space="preserve"> 20.370), que promueve ambientes de aprendizaje seguros y respetuosos, y en el artículo 46 del Decreto con Fuerza de Ley </w:t>
      </w:r>
      <w:proofErr w:type="spellStart"/>
      <w:r w:rsidRPr="00C506EB">
        <w:t>N°</w:t>
      </w:r>
      <w:proofErr w:type="spellEnd"/>
      <w:r w:rsidRPr="00C506EB">
        <w:t xml:space="preserve"> 2 del año 2009, que otorga a los establecimientos educacionales la facultad de regular la convivencia escolar mediante sus reglamentos internos.</w:t>
      </w:r>
    </w:p>
    <w:p w14:paraId="771312BF" w14:textId="77777777" w:rsidR="00C506EB" w:rsidRPr="00C506EB" w:rsidRDefault="00C506EB" w:rsidP="00C506EB">
      <w:pPr>
        <w:jc w:val="both"/>
      </w:pPr>
      <w:r w:rsidRPr="00C506EB">
        <w:t>En consonancia con lo anterior, el Liceo Alto Jahuel, consideramos fundamental que esta regulación sea comprendida y aplicada de manera responsable por estudiantes, docentes y apoderados, reforzando nuestra meta de construir un espacio educativo inclusivo, seguro y orientado al desarrollo integral de cada estudiante.</w:t>
      </w:r>
    </w:p>
    <w:p w14:paraId="31C32685" w14:textId="77777777" w:rsidR="00C506EB" w:rsidRPr="00C506EB" w:rsidRDefault="00C506EB" w:rsidP="00C506EB">
      <w:pPr>
        <w:rPr>
          <w:b/>
          <w:bCs/>
        </w:rPr>
      </w:pPr>
      <w:r w:rsidRPr="00C506EB">
        <w:rPr>
          <w:b/>
          <w:bCs/>
        </w:rPr>
        <w:t>Socialización del Protocolo</w:t>
      </w:r>
    </w:p>
    <w:p w14:paraId="26A97CFB" w14:textId="77777777" w:rsidR="00C506EB" w:rsidRPr="00C506EB" w:rsidRDefault="00C506EB" w:rsidP="00C506EB">
      <w:r w:rsidRPr="00C506EB">
        <w:t>Para asegurar la correcta comprensión y aplicación de esta normativa, se implementarán las siguientes acciones de socialización:</w:t>
      </w:r>
    </w:p>
    <w:p w14:paraId="4F2C79A8" w14:textId="77777777" w:rsidR="00C506EB" w:rsidRPr="00C506EB" w:rsidRDefault="00C506EB" w:rsidP="00C506EB">
      <w:pPr>
        <w:numPr>
          <w:ilvl w:val="0"/>
          <w:numId w:val="1"/>
        </w:numPr>
      </w:pPr>
      <w:r w:rsidRPr="00C506EB">
        <w:rPr>
          <w:b/>
          <w:bCs/>
        </w:rPr>
        <w:t>Estudiantes:</w:t>
      </w:r>
      <w:r w:rsidRPr="00C506EB">
        <w:t xml:space="preserve"> Charlas informativas al inicio del año escolar, reforzadas en reuniones de curso y actividades de orientación.</w:t>
      </w:r>
    </w:p>
    <w:p w14:paraId="7843FF04" w14:textId="77777777" w:rsidR="00C506EB" w:rsidRPr="00C506EB" w:rsidRDefault="00C506EB" w:rsidP="00C506EB">
      <w:pPr>
        <w:numPr>
          <w:ilvl w:val="0"/>
          <w:numId w:val="1"/>
        </w:numPr>
      </w:pPr>
      <w:r w:rsidRPr="00C506EB">
        <w:rPr>
          <w:b/>
          <w:bCs/>
        </w:rPr>
        <w:t>Docentes y asistentes de la educación:</w:t>
      </w:r>
      <w:r w:rsidRPr="00C506EB">
        <w:t xml:space="preserve"> Jornadas de desarrollo profesional para unificar criterios de aplicación.</w:t>
      </w:r>
    </w:p>
    <w:p w14:paraId="639B2640" w14:textId="77777777" w:rsidR="00C506EB" w:rsidRPr="00C506EB" w:rsidRDefault="00C506EB" w:rsidP="00C506EB">
      <w:pPr>
        <w:numPr>
          <w:ilvl w:val="0"/>
          <w:numId w:val="1"/>
        </w:numPr>
      </w:pPr>
      <w:r w:rsidRPr="00C506EB">
        <w:rPr>
          <w:b/>
          <w:bCs/>
        </w:rPr>
        <w:t>Apoderados:</w:t>
      </w:r>
      <w:r w:rsidRPr="00C506EB">
        <w:t xml:space="preserve"> Difusión a través de reuniones de apoderados, entrega física del protocolo y publicación en los canales oficiales del liceo (página web, correos y redes sociales).</w:t>
      </w:r>
    </w:p>
    <w:p w14:paraId="63998778" w14:textId="2243E3B5" w:rsidR="00C506EB" w:rsidRPr="00C506EB" w:rsidRDefault="00C506EB" w:rsidP="00C506EB">
      <w:pPr>
        <w:numPr>
          <w:ilvl w:val="0"/>
          <w:numId w:val="1"/>
        </w:numPr>
      </w:pPr>
      <w:r w:rsidRPr="00C506EB">
        <w:rPr>
          <w:b/>
          <w:bCs/>
        </w:rPr>
        <w:lastRenderedPageBreak/>
        <w:t>Revisión periódica:</w:t>
      </w:r>
      <w:r w:rsidRPr="00C506EB">
        <w:t xml:space="preserve"> Evaluación semestral para ajustes necesarios, considerando sugerencias de la comunidad educativa.</w:t>
      </w:r>
      <w:r w:rsidRPr="00C506EB">
        <w:br/>
      </w:r>
    </w:p>
    <w:p w14:paraId="13EEFE42" w14:textId="77777777" w:rsidR="00C506EB" w:rsidRPr="00C506EB" w:rsidRDefault="00C506EB" w:rsidP="00C506EB">
      <w:r w:rsidRPr="00C506EB">
        <w:t>A continuación, se presenta el protocolo a seguir, detallando las acciones, su descripción, los tiempos de aplicación y los responsables de su cumplimiento.</w:t>
      </w:r>
    </w:p>
    <w:p w14:paraId="529CE086" w14:textId="77777777" w:rsidR="00C506EB" w:rsidRPr="00C506EB" w:rsidRDefault="00C506EB" w:rsidP="00C506E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3426"/>
        <w:gridCol w:w="1477"/>
        <w:gridCol w:w="1996"/>
      </w:tblGrid>
      <w:tr w:rsidR="00C506EB" w:rsidRPr="00C506EB" w14:paraId="1C6EE090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E5782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Acción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0679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072D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4489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Responsables</w:t>
            </w:r>
          </w:p>
        </w:tc>
      </w:tr>
      <w:tr w:rsidR="00C506EB" w:rsidRPr="00C506EB" w14:paraId="55487CAA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9AEE8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 xml:space="preserve">Prohibición del uso de celulares (Educación </w:t>
            </w:r>
            <w:proofErr w:type="gramStart"/>
            <w:r w:rsidRPr="00C506EB">
              <w:rPr>
                <w:b/>
                <w:bCs/>
                <w:sz w:val="20"/>
                <w:szCs w:val="20"/>
              </w:rPr>
              <w:t>Inicial  a</w:t>
            </w:r>
            <w:proofErr w:type="gramEnd"/>
            <w:r w:rsidRPr="00C506EB">
              <w:rPr>
                <w:b/>
                <w:bCs/>
                <w:sz w:val="20"/>
                <w:szCs w:val="20"/>
              </w:rPr>
              <w:t xml:space="preserve"> 6°básico)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D5C4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Los estudiantes no pueden traer y/o utilizar celulares en ningún espacio del establecimiento. Las comunicaciones se realizan a través de la libreta de comunicaciones o bien, a través del número oficial del liceo.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0B817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Durante toda la jornada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15CF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Docentes, asistentes de la educación</w:t>
            </w:r>
          </w:p>
        </w:tc>
      </w:tr>
      <w:tr w:rsidR="00C506EB" w:rsidRPr="00C506EB" w14:paraId="66541378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7720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 xml:space="preserve">Prohibición del uso de celulares durante las clases (7°básico a </w:t>
            </w:r>
            <w:proofErr w:type="spellStart"/>
            <w:r w:rsidRPr="00C506EB">
              <w:rPr>
                <w:b/>
                <w:bCs/>
                <w:sz w:val="20"/>
                <w:szCs w:val="20"/>
              </w:rPr>
              <w:t>IV°medio</w:t>
            </w:r>
            <w:proofErr w:type="spellEnd"/>
            <w:r w:rsidRPr="00C506E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D9A6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Los estudiantes deben mantener sus celulares guardados en sus mochilas durante las clases, pudiendo usarlos únicamente durante los recreos.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72AD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Durante toda la jornada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142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Docentes, asistentes de la educación</w:t>
            </w:r>
          </w:p>
        </w:tc>
      </w:tr>
      <w:tr w:rsidR="00C506EB" w:rsidRPr="00C506EB" w14:paraId="5C76E784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7BE246" w14:textId="77777777" w:rsidR="00C506EB" w:rsidRPr="00C506EB" w:rsidRDefault="00C506EB" w:rsidP="00C506EB">
            <w:pPr>
              <w:rPr>
                <w:sz w:val="20"/>
                <w:szCs w:val="20"/>
              </w:rPr>
            </w:pPr>
          </w:p>
          <w:p w14:paraId="25A45EB0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Advertencia previa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D155D0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Si un estudiante usa su celular u otro dispositivo móvil en un momento no permitido, se le solicita guardarlo, o bien, entregarlo al docente o personal a cargo.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D5D82A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 xml:space="preserve"> Inmediato tras detectar la infracción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D2A7A9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 xml:space="preserve"> Docente o personal a cargo</w:t>
            </w:r>
          </w:p>
        </w:tc>
      </w:tr>
      <w:tr w:rsidR="00C506EB" w:rsidRPr="00C506EB" w14:paraId="6F7497BA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9CAD29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 </w:t>
            </w:r>
          </w:p>
          <w:p w14:paraId="0DABE18D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Registro en el sistema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F8A808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Si el estudiante se niega a entregar o guardar el celular tras ser sorprendido utilizándolo, se deja constancia en el sistema, y se notifica a Inspectoría para proceder con su retiro.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52EB28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 </w:t>
            </w:r>
          </w:p>
          <w:p w14:paraId="2B145CD6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3A4898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 </w:t>
            </w:r>
          </w:p>
          <w:p w14:paraId="21FFDAAB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Docente o personal a cargo</w:t>
            </w:r>
          </w:p>
        </w:tc>
      </w:tr>
      <w:tr w:rsidR="00C506EB" w:rsidRPr="00C506EB" w14:paraId="24513B3E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EDB0F4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Derivación a Inspectoría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AA808B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Inspectoría General aborda la situación, retira el celular y lo resguarda hasta el final de la jornada escolar, momento en el cual será entregado al estudiante o apoderado según corresponda.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1230A8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 </w:t>
            </w:r>
          </w:p>
          <w:p w14:paraId="1BE186E8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013F15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 </w:t>
            </w:r>
          </w:p>
          <w:p w14:paraId="68DDE96F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Docente o personal a cargo</w:t>
            </w:r>
          </w:p>
        </w:tc>
      </w:tr>
      <w:tr w:rsidR="00C506EB" w:rsidRPr="00C506EB" w14:paraId="30617455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5A6CEC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lastRenderedPageBreak/>
              <w:t xml:space="preserve"> Notificación al apoderado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118ACD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Se informa al apoderado sobre la negativa del estudiante y se le cita a una reunión para abordar la conducta.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06B7FC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Al final de la jornada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CD0C66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Docente o personal a cargo, Inspectoría General, Convivencia Educativa</w:t>
            </w:r>
          </w:p>
        </w:tc>
      </w:tr>
      <w:tr w:rsidR="00C506EB" w:rsidRPr="00C506EB" w14:paraId="0C85B6B0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B89B1A" w14:textId="77777777" w:rsidR="00C506EB" w:rsidRPr="00C506EB" w:rsidRDefault="00C506EB" w:rsidP="00C506EB">
            <w:pPr>
              <w:rPr>
                <w:sz w:val="20"/>
                <w:szCs w:val="20"/>
              </w:rPr>
            </w:pPr>
          </w:p>
          <w:p w14:paraId="3622ED18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Seguimiento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EE717B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Se realiza seguimiento con el estudiante y apoderado para reforzar la importancia de cumplir con las normas del establecimiento.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846BA0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En la semana posterior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21C15A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 xml:space="preserve"> Profesor </w:t>
            </w:r>
            <w:proofErr w:type="gramStart"/>
            <w:r w:rsidRPr="00C506EB">
              <w:rPr>
                <w:sz w:val="20"/>
                <w:szCs w:val="20"/>
              </w:rPr>
              <w:t>Jefe</w:t>
            </w:r>
            <w:proofErr w:type="gramEnd"/>
          </w:p>
          <w:p w14:paraId="3B0366A6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Convivencia Educativa</w:t>
            </w:r>
          </w:p>
        </w:tc>
      </w:tr>
      <w:tr w:rsidR="00C506EB" w:rsidRPr="00C506EB" w14:paraId="280ECE27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BE4340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Reincidencia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26A267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En caso de reincidencia, se aplicarán las medidas disciplinarias correspondientes, tipificada como falta grave (Pag.52 RICE)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310D14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Cuando ocurra la reincidencia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CF9E6E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 xml:space="preserve"> Inspectoría General</w:t>
            </w:r>
          </w:p>
          <w:p w14:paraId="3EFDC22B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Convivencia Educativa</w:t>
            </w:r>
          </w:p>
        </w:tc>
      </w:tr>
    </w:tbl>
    <w:p w14:paraId="4A27AFD7" w14:textId="77777777" w:rsidR="00C506EB" w:rsidRPr="00C506EB" w:rsidRDefault="00C506EB" w:rsidP="00C506EB"/>
    <w:p w14:paraId="6F919E6C" w14:textId="77777777" w:rsidR="00C506EB" w:rsidRPr="00C506EB" w:rsidRDefault="00C506EB" w:rsidP="00C506EB">
      <w:r w:rsidRPr="00C506EB">
        <w:t>No obstante, existen ciertas excepciones para el uso de dispositivos móviles en las siguientes situaciones:</w:t>
      </w:r>
      <w:r w:rsidRPr="00C506EB">
        <w:br/>
        <w:t>a) Cuando un estudiante presenta necesidades educativas especiales y el uso de estos medios tecnológicos es considerado una ayuda técnica para su aprendizaje.</w:t>
      </w:r>
      <w:r w:rsidRPr="00C506EB">
        <w:br/>
        <w:t>b) En casos de emergencia o desastre.</w:t>
      </w:r>
      <w:r w:rsidRPr="00C506EB">
        <w:br/>
        <w:t>c) Cuando un estudiante tiene una enfermedad o condición de salud que requiere monitoreo a través de celulares.</w:t>
      </w:r>
    </w:p>
    <w:p w14:paraId="407794D6" w14:textId="77777777" w:rsidR="00C506EB" w:rsidRPr="00C506EB" w:rsidRDefault="00C506EB" w:rsidP="00C506EB">
      <w:pPr>
        <w:jc w:val="both"/>
      </w:pPr>
      <w:r w:rsidRPr="00C506EB">
        <w:t xml:space="preserve">Por otra parte, en los cursos de 7° básico a </w:t>
      </w:r>
      <w:proofErr w:type="spellStart"/>
      <w:r w:rsidRPr="00C506EB">
        <w:t>IV°</w:t>
      </w:r>
      <w:proofErr w:type="spellEnd"/>
      <w:r w:rsidRPr="00C506EB">
        <w:t xml:space="preserve"> medio, el uso del celular podrá permitirse con fines pedagógicos si </w:t>
      </w:r>
      <w:proofErr w:type="spellStart"/>
      <w:r w:rsidRPr="00C506EB">
        <w:t>el</w:t>
      </w:r>
      <w:proofErr w:type="spellEnd"/>
      <w:r w:rsidRPr="00C506EB">
        <w:t xml:space="preserve"> o la docente así lo determina. En estos casos, su utilización deberá ajustarse estrictamente a las normas establecidas para la clase.</w:t>
      </w:r>
    </w:p>
    <w:p w14:paraId="4695BC78" w14:textId="77777777" w:rsidR="00C506EB" w:rsidRPr="00C506EB" w:rsidRDefault="00C506EB" w:rsidP="00C506EB">
      <w:pPr>
        <w:jc w:val="both"/>
      </w:pPr>
      <w:r w:rsidRPr="00C506EB">
        <w:t>En concordancia con el Reglamento Interno del Liceo Alto Jahuel, este protocolo define con precisión la clasificación de las faltas relacionadas con el uso de celulares y dispositivos móviles, así como las sanciones y medidas correspondientes. La regulación no solo busca promover un ambiente seguro y respetuoso, sino también prevenir y abordar de manera efectiva conductas inapropiadas, contribuyendo al bienestar y desarrollo integral de la comunidad educativa.</w:t>
      </w:r>
    </w:p>
    <w:p w14:paraId="796C228E" w14:textId="77777777" w:rsidR="00C506EB" w:rsidRPr="00C506EB" w:rsidRDefault="00C506EB" w:rsidP="00C506EB">
      <w:pPr>
        <w:jc w:val="both"/>
      </w:pPr>
      <w:r w:rsidRPr="00C506EB">
        <w:t>A continuación, se detalla la clasificación de las faltas según su gravedad, los procedimientos a seguir y los responsables de su aplicación:</w:t>
      </w:r>
    </w:p>
    <w:p w14:paraId="44768F0E" w14:textId="77777777" w:rsidR="00C506EB" w:rsidRPr="00C506EB" w:rsidRDefault="00C506EB" w:rsidP="00C506E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039"/>
        <w:gridCol w:w="1542"/>
        <w:gridCol w:w="2429"/>
      </w:tblGrid>
      <w:tr w:rsidR="00C506EB" w:rsidRPr="00C506EB" w14:paraId="720F95C5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F477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lastRenderedPageBreak/>
              <w:t>Acción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2DAF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4BBE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A891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Responsables</w:t>
            </w:r>
          </w:p>
        </w:tc>
      </w:tr>
      <w:tr w:rsidR="00C506EB" w:rsidRPr="00C506EB" w14:paraId="3DD1602A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9143" w14:textId="77777777" w:rsidR="00C506EB" w:rsidRPr="00C506EB" w:rsidRDefault="00C506EB" w:rsidP="00C506EB">
            <w:pPr>
              <w:rPr>
                <w:sz w:val="20"/>
                <w:szCs w:val="20"/>
              </w:rPr>
            </w:pPr>
          </w:p>
          <w:p w14:paraId="005EAA5C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Clasificación de faltas graves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37EE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Envío de mensajes relacionados con evaluaciones, acceso a contenido inapropiado.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07B41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Durante clases o recreos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55403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Docente o personal a cargo, Inspectoría General, Convivencia Educativa</w:t>
            </w:r>
          </w:p>
          <w:p w14:paraId="3BF4EA68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</w:p>
        </w:tc>
      </w:tr>
      <w:tr w:rsidR="00C506EB" w:rsidRPr="00C506EB" w14:paraId="1AC2E515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F092" w14:textId="77777777" w:rsidR="00C506EB" w:rsidRPr="00C506EB" w:rsidRDefault="00C506EB" w:rsidP="00C506EB">
            <w:pPr>
              <w:rPr>
                <w:sz w:val="20"/>
                <w:szCs w:val="20"/>
              </w:rPr>
            </w:pPr>
          </w:p>
          <w:p w14:paraId="02B3C531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Clasificación de faltas muy graves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AC76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 xml:space="preserve">Subir contenido inapropiado, copiar en evaluaciones, </w:t>
            </w:r>
            <w:proofErr w:type="spellStart"/>
            <w:r w:rsidRPr="00C506EB">
              <w:rPr>
                <w:sz w:val="20"/>
                <w:szCs w:val="20"/>
              </w:rPr>
              <w:t>cyberbullying</w:t>
            </w:r>
            <w:proofErr w:type="spellEnd"/>
            <w:r w:rsidRPr="00C506EB">
              <w:rPr>
                <w:sz w:val="20"/>
                <w:szCs w:val="20"/>
              </w:rPr>
              <w:t>, grooming, y desacato a las normas.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0588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Durante toda la jornada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1B02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Docente o personal a cargo, Inspectoría General, Convivencia Educativa</w:t>
            </w:r>
          </w:p>
        </w:tc>
      </w:tr>
      <w:tr w:rsidR="00C506EB" w:rsidRPr="00C506EB" w14:paraId="51DC48D3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B29CD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Sanciones y medidas disciplinarias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68C7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Aplicación de sanciones según la gravedad de la falta conforme al Reglamento de Convivencia Escolar.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62D4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Tras evaluación de la falta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0BE6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Docente o personal a cargo, Inspectoría General, Convivencia Educativa</w:t>
            </w:r>
          </w:p>
        </w:tc>
      </w:tr>
      <w:tr w:rsidR="00C506EB" w:rsidRPr="00C506EB" w14:paraId="2AAA28F6" w14:textId="77777777" w:rsidTr="00C506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B16E" w14:textId="77777777" w:rsidR="00C506EB" w:rsidRPr="00C506EB" w:rsidRDefault="00C506EB" w:rsidP="00C506EB">
            <w:pPr>
              <w:rPr>
                <w:sz w:val="20"/>
                <w:szCs w:val="20"/>
              </w:rPr>
            </w:pPr>
            <w:r w:rsidRPr="00C506EB">
              <w:rPr>
                <w:b/>
                <w:bCs/>
                <w:sz w:val="20"/>
                <w:szCs w:val="20"/>
              </w:rPr>
              <w:t>Denuncias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7638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 xml:space="preserve">Casos de grooming, </w:t>
            </w:r>
            <w:proofErr w:type="spellStart"/>
            <w:r w:rsidRPr="00C506EB">
              <w:rPr>
                <w:sz w:val="20"/>
                <w:szCs w:val="20"/>
              </w:rPr>
              <w:t>cyberbullying</w:t>
            </w:r>
            <w:proofErr w:type="spellEnd"/>
            <w:r w:rsidRPr="00C506EB">
              <w:rPr>
                <w:sz w:val="20"/>
                <w:szCs w:val="20"/>
              </w:rPr>
              <w:t xml:space="preserve"> u otros se denuncian ante Carabineros, PDI o Ministerio Público si corresponde.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1118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Tras identificar una situación grave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9BE3" w14:textId="77777777" w:rsidR="00C506EB" w:rsidRPr="00C506EB" w:rsidRDefault="00C506EB" w:rsidP="00C506EB">
            <w:pPr>
              <w:jc w:val="both"/>
              <w:rPr>
                <w:sz w:val="20"/>
                <w:szCs w:val="20"/>
              </w:rPr>
            </w:pPr>
            <w:r w:rsidRPr="00C506EB">
              <w:rPr>
                <w:sz w:val="20"/>
                <w:szCs w:val="20"/>
              </w:rPr>
              <w:t>Encargado de Convivencia, Inspectoría General Dirección</w:t>
            </w:r>
          </w:p>
        </w:tc>
      </w:tr>
    </w:tbl>
    <w:p w14:paraId="5CF22282" w14:textId="77777777" w:rsidR="00C506EB" w:rsidRPr="00C506EB" w:rsidRDefault="00C506EB" w:rsidP="00C506EB"/>
    <w:p w14:paraId="5022B775" w14:textId="063072C0" w:rsidR="00C506EB" w:rsidRPr="00C506EB" w:rsidRDefault="00C506EB" w:rsidP="00C506EB">
      <w:pPr>
        <w:jc w:val="both"/>
      </w:pPr>
      <w:r w:rsidRPr="00C506EB">
        <w:t>El Protocolo para la Regulación del Uso de Celulares y Otros Dispositivos Móviles del Liceo Alto Jahuel busca promover un ambiente de aprendizaje efectivo, seguro y respetuoso, alineado con los principios de convivencia escolar. Reconocemos el valor de la tecnología como herramienta educativa, pero priorizamos el desarrollo integral y la socialización positiva de nuestros estudiantes.</w:t>
      </w:r>
    </w:p>
    <w:p w14:paraId="5EE4E25D" w14:textId="77777777" w:rsidR="00C506EB" w:rsidRPr="00C506EB" w:rsidRDefault="00C506EB" w:rsidP="00C506EB">
      <w:pPr>
        <w:jc w:val="both"/>
      </w:pPr>
      <w:r w:rsidRPr="00C506EB">
        <w:t>Invitamos a toda la comunidad educativa a adherirse a estas normativas con compromiso y responsabilidad, entendiendo que el respeto mutuo y la adecuada regulación del uso de dispositivos tecnológicos son esenciales para construir un entorno educativo armónico y orientado al bienestar de todos sus integrantes.</w:t>
      </w:r>
    </w:p>
    <w:p w14:paraId="2D93BB46" w14:textId="20555F29" w:rsidR="00C506EB" w:rsidRDefault="00C506EB" w:rsidP="00C506EB">
      <w:pPr>
        <w:jc w:val="both"/>
      </w:pPr>
      <w:r w:rsidRPr="00C506EB">
        <w:br/>
      </w:r>
      <w:r w:rsidRPr="00C506EB">
        <w:br/>
      </w:r>
    </w:p>
    <w:sectPr w:rsidR="00C506EB" w:rsidSect="00C506E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1EFE" w14:textId="77777777" w:rsidR="00C506EB" w:rsidRDefault="00C506EB" w:rsidP="00C506EB">
      <w:pPr>
        <w:spacing w:after="0" w:line="240" w:lineRule="auto"/>
      </w:pPr>
      <w:r>
        <w:separator/>
      </w:r>
    </w:p>
  </w:endnote>
  <w:endnote w:type="continuationSeparator" w:id="0">
    <w:p w14:paraId="35043DE2" w14:textId="77777777" w:rsidR="00C506EB" w:rsidRDefault="00C506EB" w:rsidP="00C5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3FC3" w14:textId="77777777" w:rsidR="00C506EB" w:rsidRDefault="00C506EB" w:rsidP="00C506EB">
      <w:pPr>
        <w:spacing w:after="0" w:line="240" w:lineRule="auto"/>
      </w:pPr>
      <w:r>
        <w:separator/>
      </w:r>
    </w:p>
  </w:footnote>
  <w:footnote w:type="continuationSeparator" w:id="0">
    <w:p w14:paraId="5B5798C6" w14:textId="77777777" w:rsidR="00C506EB" w:rsidRDefault="00C506EB" w:rsidP="00C5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3C80D" w14:textId="52F85532" w:rsidR="00C506EB" w:rsidRPr="00C506EB" w:rsidRDefault="00C506EB" w:rsidP="00C506EB">
    <w:pPr>
      <w:pStyle w:val="Encabezado"/>
    </w:pPr>
    <w:r w:rsidRPr="00C506EB">
      <w:drawing>
        <wp:anchor distT="0" distB="0" distL="114300" distR="114300" simplePos="0" relativeHeight="251658240" behindDoc="0" locked="0" layoutInCell="1" allowOverlap="1" wp14:anchorId="5C12C45B" wp14:editId="08FA98BE">
          <wp:simplePos x="0" y="0"/>
          <wp:positionH relativeFrom="margin">
            <wp:align>right</wp:align>
          </wp:positionH>
          <wp:positionV relativeFrom="paragraph">
            <wp:posOffset>7204</wp:posOffset>
          </wp:positionV>
          <wp:extent cx="714375" cy="647700"/>
          <wp:effectExtent l="0" t="0" r="9525" b="0"/>
          <wp:wrapThrough wrapText="bothSides">
            <wp:wrapPolygon edited="0">
              <wp:start x="8640" y="0"/>
              <wp:lineTo x="0" y="1906"/>
              <wp:lineTo x="0" y="15247"/>
              <wp:lineTo x="4608" y="20329"/>
              <wp:lineTo x="4608" y="20965"/>
              <wp:lineTo x="10368" y="20965"/>
              <wp:lineTo x="13824" y="20965"/>
              <wp:lineTo x="21312" y="17788"/>
              <wp:lineTo x="21312" y="1271"/>
              <wp:lineTo x="12096" y="0"/>
              <wp:lineTo x="8640" y="0"/>
            </wp:wrapPolygon>
          </wp:wrapThrough>
          <wp:docPr id="272047122" name="Imagen 3" descr="Imagen que contiene alimentos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047122" name="Imagen 3" descr="Imagen que contiene alimentos, dibuj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06EB">
      <w:drawing>
        <wp:inline distT="0" distB="0" distL="0" distR="0" wp14:anchorId="6568B4BA" wp14:editId="7CEA3B3A">
          <wp:extent cx="695325" cy="685800"/>
          <wp:effectExtent l="0" t="0" r="9525" b="0"/>
          <wp:docPr id="396406041" name="Imagen 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406041" name="Imagen 4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06EB">
      <w:t>  </w:t>
    </w:r>
    <w:r>
      <w:t xml:space="preserve">                                    </w:t>
    </w:r>
    <w:r w:rsidRPr="00C506EB">
      <w:t>Liceo Alto Jahuel</w:t>
    </w:r>
  </w:p>
  <w:p w14:paraId="471E7144" w14:textId="77777777" w:rsidR="00C506EB" w:rsidRPr="00C506EB" w:rsidRDefault="00C506EB" w:rsidP="00C506EB">
    <w:pPr>
      <w:pStyle w:val="Encabezado"/>
    </w:pPr>
    <w:r w:rsidRPr="00C506EB">
      <w:t>                                                   Convivencia Educativa</w:t>
    </w:r>
  </w:p>
  <w:p w14:paraId="71DA2209" w14:textId="77777777" w:rsidR="00C506EB" w:rsidRPr="00C506EB" w:rsidRDefault="00C506EB" w:rsidP="00C506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A257F"/>
    <w:multiLevelType w:val="multilevel"/>
    <w:tmpl w:val="708C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29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EB"/>
    <w:rsid w:val="006F704F"/>
    <w:rsid w:val="00C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895D"/>
  <w15:chartTrackingRefBased/>
  <w15:docId w15:val="{C35AFFB3-8B1F-4666-A66F-4735C1D8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0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0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0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0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0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0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0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0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0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0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0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0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06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06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06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06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06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06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0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0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0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0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0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06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06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06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0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06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06E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0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6EB"/>
  </w:style>
  <w:style w:type="paragraph" w:styleId="Piedepgina">
    <w:name w:val="footer"/>
    <w:basedOn w:val="Normal"/>
    <w:link w:val="PiedepginaCar"/>
    <w:uiPriority w:val="99"/>
    <w:unhideWhenUsed/>
    <w:rsid w:val="00C50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1136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2025-03-05T16:50:00Z</dcterms:created>
  <dcterms:modified xsi:type="dcterms:W3CDTF">2025-03-05T17:54:00Z</dcterms:modified>
</cp:coreProperties>
</file>